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8D" w:rsidRDefault="00D30E8D" w:rsidP="00D30E8D">
      <w:pPr>
        <w:pStyle w:val="20"/>
        <w:shd w:val="clear" w:color="auto" w:fill="auto"/>
        <w:spacing w:after="3260" w:line="220" w:lineRule="exact"/>
        <w:ind w:right="200"/>
      </w:pPr>
      <w:r>
        <w:t>МУНИЦИПАЛЬНОЕ КАЗЕННОЕ УЧРЕЖДЕНИЕ «КОМПЛЕКСНЫЙ ЦЕНТР СОЦИАЛЬНОГО ОБСЛУЖИВАНИЯ НАСЕЛЕНИЯ ЗДВИНСКОГО РАЙОНА»</w:t>
      </w:r>
    </w:p>
    <w:p w:rsidR="00D30E8D" w:rsidRPr="00D30E8D" w:rsidRDefault="00D30E8D" w:rsidP="00D30E8D">
      <w:pPr>
        <w:pStyle w:val="20"/>
        <w:shd w:val="clear" w:color="auto" w:fill="auto"/>
        <w:spacing w:after="0" w:line="240" w:lineRule="auto"/>
        <w:ind w:left="220"/>
        <w:rPr>
          <w:sz w:val="28"/>
          <w:szCs w:val="28"/>
        </w:rPr>
      </w:pPr>
      <w:r w:rsidRPr="00D30E8D">
        <w:rPr>
          <w:sz w:val="28"/>
          <w:szCs w:val="28"/>
        </w:rPr>
        <w:t>Выписка из Программы</w:t>
      </w: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E8D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 w:rsidR="00CA5354">
        <w:rPr>
          <w:rFonts w:ascii="Times New Roman" w:hAnsi="Times New Roman" w:cs="Times New Roman"/>
          <w:sz w:val="28"/>
          <w:szCs w:val="28"/>
        </w:rPr>
        <w:t>детского</w:t>
      </w:r>
      <w:r w:rsidRPr="00D30E8D">
        <w:rPr>
          <w:rFonts w:ascii="Times New Roman" w:hAnsi="Times New Roman" w:cs="Times New Roman"/>
          <w:sz w:val="28"/>
          <w:szCs w:val="28"/>
        </w:rPr>
        <w:t xml:space="preserve"> оздоровительного лагеря</w:t>
      </w:r>
      <w:r w:rsidR="00565F52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муниципального казенного учреждения</w:t>
      </w:r>
      <w:r w:rsidRPr="00D30E8D"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Здвинского района»   </w:t>
      </w:r>
    </w:p>
    <w:p w:rsidR="00CB0B47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8D">
        <w:rPr>
          <w:rFonts w:ascii="Times New Roman" w:hAnsi="Times New Roman" w:cs="Times New Roman"/>
          <w:b/>
          <w:sz w:val="28"/>
          <w:szCs w:val="28"/>
        </w:rPr>
        <w:t>Календа</w:t>
      </w:r>
      <w:r w:rsidR="00CB0B47">
        <w:rPr>
          <w:rFonts w:ascii="Times New Roman" w:hAnsi="Times New Roman" w:cs="Times New Roman"/>
          <w:b/>
          <w:sz w:val="28"/>
          <w:szCs w:val="28"/>
        </w:rPr>
        <w:t>рный план воспитательной работы</w:t>
      </w:r>
      <w:r w:rsidRPr="00D30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354">
        <w:rPr>
          <w:rFonts w:ascii="Times New Roman" w:hAnsi="Times New Roman" w:cs="Times New Roman"/>
          <w:b/>
          <w:sz w:val="28"/>
          <w:szCs w:val="28"/>
        </w:rPr>
        <w:t>детского</w:t>
      </w:r>
      <w:r w:rsidRPr="00D30E8D">
        <w:rPr>
          <w:rFonts w:ascii="Times New Roman" w:hAnsi="Times New Roman" w:cs="Times New Roman"/>
          <w:b/>
          <w:sz w:val="28"/>
          <w:szCs w:val="28"/>
        </w:rPr>
        <w:t xml:space="preserve"> оздоровительного лагеря с дневным пребыванием </w:t>
      </w:r>
      <w:proofErr w:type="gramStart"/>
      <w:r w:rsidRPr="00D30E8D">
        <w:rPr>
          <w:rFonts w:ascii="Times New Roman" w:hAnsi="Times New Roman" w:cs="Times New Roman"/>
          <w:b/>
          <w:sz w:val="28"/>
          <w:szCs w:val="28"/>
        </w:rPr>
        <w:t>детей  «</w:t>
      </w:r>
      <w:proofErr w:type="gramEnd"/>
      <w:r w:rsidRPr="00D30E8D">
        <w:rPr>
          <w:rFonts w:ascii="Times New Roman" w:hAnsi="Times New Roman" w:cs="Times New Roman"/>
          <w:b/>
          <w:sz w:val="28"/>
          <w:szCs w:val="28"/>
        </w:rPr>
        <w:t xml:space="preserve">Нескучное лето» </w:t>
      </w: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8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C1348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8D">
        <w:rPr>
          <w:rFonts w:ascii="Times New Roman" w:hAnsi="Times New Roman" w:cs="Times New Roman"/>
          <w:b/>
          <w:sz w:val="28"/>
          <w:szCs w:val="28"/>
        </w:rPr>
        <w:t xml:space="preserve">Выписка верна                            </w:t>
      </w:r>
      <w:r w:rsidR="00CA5354">
        <w:rPr>
          <w:rFonts w:ascii="Times New Roman" w:hAnsi="Times New Roman" w:cs="Times New Roman"/>
          <w:b/>
          <w:sz w:val="28"/>
          <w:szCs w:val="28"/>
        </w:rPr>
        <w:t>20</w:t>
      </w:r>
      <w:r w:rsidRPr="00D30E8D">
        <w:rPr>
          <w:rFonts w:ascii="Times New Roman" w:hAnsi="Times New Roman" w:cs="Times New Roman"/>
          <w:b/>
          <w:sz w:val="28"/>
          <w:szCs w:val="28"/>
        </w:rPr>
        <w:t>.0</w:t>
      </w:r>
      <w:r w:rsidR="00CA5354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D30E8D"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CB0B47" w:rsidRDefault="00CB0B47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С.В. Шевченко</w:t>
      </w: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D" w:rsidRPr="00CB0B47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47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  летнего оздоровительного лагеря с дневным пребыванием детей «Нескучное лето»</w:t>
      </w:r>
    </w:p>
    <w:p w:rsid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2399"/>
        <w:gridCol w:w="1758"/>
        <w:gridCol w:w="72"/>
        <w:gridCol w:w="1817"/>
        <w:gridCol w:w="54"/>
        <w:gridCol w:w="1760"/>
      </w:tblGrid>
      <w:tr w:rsidR="00D30E8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№ п/п</w:t>
            </w:r>
          </w:p>
        </w:tc>
        <w:tc>
          <w:tcPr>
            <w:tcW w:w="2399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Наименование мероприятия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after="120" w:line="220" w:lineRule="exact"/>
            </w:pPr>
            <w:r>
              <w:t>Срок</w:t>
            </w:r>
          </w:p>
          <w:p w:rsidR="00D30E8D" w:rsidRDefault="00D30E8D" w:rsidP="00D30E8D">
            <w:pPr>
              <w:pStyle w:val="3"/>
              <w:shd w:val="clear" w:color="auto" w:fill="auto"/>
              <w:spacing w:before="120" w:line="220" w:lineRule="exact"/>
            </w:pPr>
            <w:r>
              <w:t>проведения</w:t>
            </w:r>
          </w:p>
        </w:tc>
        <w:tc>
          <w:tcPr>
            <w:tcW w:w="1817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Уровень проведения</w:t>
            </w: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№ п/п</w:t>
            </w:r>
          </w:p>
        </w:tc>
      </w:tr>
      <w:tr w:rsidR="00D30E8D" w:rsidTr="009F1EE1">
        <w:tc>
          <w:tcPr>
            <w:tcW w:w="9571" w:type="dxa"/>
            <w:gridSpan w:val="7"/>
          </w:tcPr>
          <w:p w:rsidR="00D30E8D" w:rsidRDefault="00D30E8D" w:rsidP="00D30E8D">
            <w:pPr>
              <w:pStyle w:val="3"/>
              <w:shd w:val="clear" w:color="auto" w:fill="auto"/>
              <w:spacing w:line="260" w:lineRule="exact"/>
            </w:pPr>
            <w:r>
              <w:rPr>
                <w:rStyle w:val="13pt"/>
              </w:rPr>
              <w:t>ИНВАРИАНТНЫЕ БЛОКИ</w:t>
            </w:r>
          </w:p>
        </w:tc>
      </w:tr>
      <w:tr w:rsidR="00D30E8D" w:rsidTr="009F1EE1">
        <w:tc>
          <w:tcPr>
            <w:tcW w:w="9571" w:type="dxa"/>
            <w:gridSpan w:val="7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rPr>
                <w:rStyle w:val="a4"/>
              </w:rPr>
              <w:t>Блок «Мир»</w:t>
            </w:r>
          </w:p>
        </w:tc>
      </w:tr>
      <w:tr w:rsidR="00D30E8D" w:rsidTr="008E392D">
        <w:tc>
          <w:tcPr>
            <w:tcW w:w="1711" w:type="dxa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260"/>
              <w:jc w:val="left"/>
            </w:pPr>
            <w:r w:rsidRPr="00D30E8D">
              <w:t>1</w:t>
            </w:r>
          </w:p>
        </w:tc>
        <w:tc>
          <w:tcPr>
            <w:tcW w:w="2399" w:type="dxa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83" w:lineRule="exact"/>
              <w:jc w:val="left"/>
            </w:pPr>
            <w:r w:rsidRPr="00D30E8D">
              <w:t>День Памяти и скорби   «Помнит сердце, не забудет никогда»</w:t>
            </w:r>
          </w:p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 w:rsidRPr="00D30E8D">
              <w:t>Митинг «В сердцах навеки»</w:t>
            </w:r>
          </w:p>
        </w:tc>
        <w:tc>
          <w:tcPr>
            <w:tcW w:w="1830" w:type="dxa"/>
            <w:gridSpan w:val="2"/>
            <w:vAlign w:val="center"/>
          </w:tcPr>
          <w:p w:rsidR="00D30E8D" w:rsidRPr="00D30E8D" w:rsidRDefault="00001548" w:rsidP="00D30E8D">
            <w:pPr>
              <w:pStyle w:val="3"/>
              <w:shd w:val="clear" w:color="auto" w:fill="auto"/>
              <w:spacing w:after="120" w:line="220" w:lineRule="exact"/>
              <w:jc w:val="left"/>
            </w:pPr>
            <w:r>
              <w:t xml:space="preserve">   </w:t>
            </w:r>
            <w:r w:rsidR="00D30E8D" w:rsidRPr="00D30E8D">
              <w:t>22.06.2025</w:t>
            </w:r>
          </w:p>
        </w:tc>
        <w:tc>
          <w:tcPr>
            <w:tcW w:w="1817" w:type="dxa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</w:pPr>
            <w:r w:rsidRPr="00D30E8D">
              <w:t>+</w:t>
            </w:r>
          </w:p>
        </w:tc>
        <w:tc>
          <w:tcPr>
            <w:tcW w:w="1814" w:type="dxa"/>
            <w:gridSpan w:val="2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 w:rsidRPr="00D30E8D">
              <w:t>Лагерь</w:t>
            </w:r>
          </w:p>
        </w:tc>
      </w:tr>
      <w:tr w:rsidR="007341E2" w:rsidTr="008E392D">
        <w:tc>
          <w:tcPr>
            <w:tcW w:w="1711" w:type="dxa"/>
            <w:vAlign w:val="center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260"/>
              <w:jc w:val="left"/>
            </w:pPr>
            <w:r w:rsidRPr="00D30E8D">
              <w:t>2</w:t>
            </w:r>
          </w:p>
        </w:tc>
        <w:tc>
          <w:tcPr>
            <w:tcW w:w="2399" w:type="dxa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 w:rsidRPr="00D30E8D">
              <w:t>Возложение цветов к памятнику Победы</w:t>
            </w:r>
          </w:p>
        </w:tc>
        <w:tc>
          <w:tcPr>
            <w:tcW w:w="1830" w:type="dxa"/>
            <w:gridSpan w:val="2"/>
            <w:vAlign w:val="bottom"/>
          </w:tcPr>
          <w:p w:rsidR="00D30E8D" w:rsidRPr="00D30E8D" w:rsidRDefault="00001548" w:rsidP="00D30E8D">
            <w:pPr>
              <w:pStyle w:val="3"/>
              <w:shd w:val="clear" w:color="auto" w:fill="auto"/>
              <w:spacing w:after="120" w:line="220" w:lineRule="exact"/>
              <w:jc w:val="left"/>
            </w:pPr>
            <w:r>
              <w:t xml:space="preserve">   </w:t>
            </w:r>
            <w:r w:rsidR="00D30E8D" w:rsidRPr="00D30E8D">
              <w:t>20.06.2025</w:t>
            </w:r>
          </w:p>
        </w:tc>
        <w:tc>
          <w:tcPr>
            <w:tcW w:w="1817" w:type="dxa"/>
          </w:tcPr>
          <w:p w:rsidR="00D30E8D" w:rsidRPr="00D30E8D" w:rsidRDefault="00D30E8D" w:rsidP="00D3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14" w:type="dxa"/>
            <w:gridSpan w:val="2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 w:rsidRPr="00D30E8D"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260"/>
              <w:jc w:val="left"/>
            </w:pPr>
            <w:r w:rsidRPr="00D30E8D">
              <w:t>3</w:t>
            </w:r>
          </w:p>
        </w:tc>
        <w:tc>
          <w:tcPr>
            <w:tcW w:w="2399" w:type="dxa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jc w:val="left"/>
            </w:pPr>
            <w:r w:rsidRPr="00D30E8D">
              <w:t>Акция «Мы - твое будущее, Россия!»</w:t>
            </w:r>
          </w:p>
        </w:tc>
        <w:tc>
          <w:tcPr>
            <w:tcW w:w="1830" w:type="dxa"/>
            <w:gridSpan w:val="2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 w:rsidRPr="00D30E8D">
              <w:t>11.06.2025</w:t>
            </w:r>
          </w:p>
        </w:tc>
        <w:tc>
          <w:tcPr>
            <w:tcW w:w="1817" w:type="dxa"/>
          </w:tcPr>
          <w:p w:rsidR="00D30E8D" w:rsidRPr="00D30E8D" w:rsidRDefault="00D30E8D" w:rsidP="00D3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14" w:type="dxa"/>
            <w:gridSpan w:val="2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 w:rsidRPr="00D30E8D">
              <w:t>Лагерь</w:t>
            </w:r>
          </w:p>
        </w:tc>
      </w:tr>
      <w:tr w:rsidR="00D30E8D" w:rsidTr="009F1EE1">
        <w:tc>
          <w:tcPr>
            <w:tcW w:w="9571" w:type="dxa"/>
            <w:gridSpan w:val="7"/>
            <w:vAlign w:val="bottom"/>
          </w:tcPr>
          <w:p w:rsidR="00D30E8D" w:rsidRPr="00D30E8D" w:rsidRDefault="00D30E8D" w:rsidP="00D30E8D">
            <w:pPr>
              <w:pStyle w:val="3"/>
              <w:shd w:val="clear" w:color="auto" w:fill="auto"/>
              <w:spacing w:line="220" w:lineRule="exact"/>
            </w:pPr>
            <w:r w:rsidRPr="00D30E8D">
              <w:rPr>
                <w:rStyle w:val="a4"/>
              </w:rPr>
              <w:t>Бл</w:t>
            </w:r>
            <w:r w:rsidRPr="00D30E8D">
              <w:t>о</w:t>
            </w:r>
            <w:r w:rsidRPr="00D30E8D">
              <w:rPr>
                <w:rStyle w:val="a4"/>
              </w:rPr>
              <w:t xml:space="preserve">к </w:t>
            </w:r>
            <w:r w:rsidRPr="00D30E8D">
              <w:t>«</w:t>
            </w:r>
            <w:r w:rsidRPr="00D30E8D">
              <w:rPr>
                <w:b/>
              </w:rPr>
              <w:t>Ро</w:t>
            </w:r>
            <w:r w:rsidRPr="00D30E8D">
              <w:rPr>
                <w:rStyle w:val="a4"/>
                <w:b w:val="0"/>
              </w:rPr>
              <w:t>сс</w:t>
            </w:r>
            <w:r w:rsidRPr="00D30E8D">
              <w:rPr>
                <w:b/>
              </w:rPr>
              <w:t>ия</w:t>
            </w:r>
            <w:r w:rsidRPr="00D30E8D">
              <w:t>»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jc w:val="left"/>
            </w:pPr>
            <w:r>
              <w:t xml:space="preserve">     1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312" w:lineRule="exact"/>
              <w:ind w:left="140"/>
              <w:jc w:val="left"/>
            </w:pPr>
            <w:r>
              <w:t xml:space="preserve">Игра «Будем знакомы» 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09.06.</w:t>
            </w:r>
            <w:r w:rsidR="00001548">
              <w:t>20</w:t>
            </w:r>
            <w:r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 xml:space="preserve"> Фестиваль рисунков на асфальте «Любимый уголок России»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17.06.2025</w:t>
            </w:r>
          </w:p>
        </w:tc>
        <w:tc>
          <w:tcPr>
            <w:tcW w:w="1817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312" w:lineRule="exact"/>
              <w:ind w:left="140"/>
              <w:jc w:val="left"/>
            </w:pPr>
            <w:r>
              <w:t>Выставка книг «Жизнь замечательных людей»</w:t>
            </w:r>
          </w:p>
        </w:tc>
        <w:tc>
          <w:tcPr>
            <w:tcW w:w="1830" w:type="dxa"/>
            <w:gridSpan w:val="2"/>
          </w:tcPr>
          <w:p w:rsidR="00D30E8D" w:rsidRDefault="00D42E60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18</w:t>
            </w:r>
            <w:r w:rsidR="00D30E8D">
              <w:t>.06.2025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</w:tcPr>
          <w:p w:rsidR="00D30E8D" w:rsidRDefault="00D30E8D" w:rsidP="00D30E8D">
            <w:pPr>
              <w:pStyle w:val="3"/>
              <w:shd w:val="clear" w:color="auto" w:fill="auto"/>
              <w:spacing w:line="317" w:lineRule="exact"/>
              <w:ind w:left="140"/>
              <w:jc w:val="left"/>
            </w:pPr>
            <w:r>
              <w:t>Торжественная церемония подъёма флага Российской Федерации</w:t>
            </w:r>
          </w:p>
        </w:tc>
        <w:tc>
          <w:tcPr>
            <w:tcW w:w="1830" w:type="dxa"/>
            <w:gridSpan w:val="2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В начале</w:t>
            </w:r>
          </w:p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каждой</w:t>
            </w:r>
          </w:p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недели</w:t>
            </w:r>
          </w:p>
        </w:tc>
        <w:tc>
          <w:tcPr>
            <w:tcW w:w="1817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День России. </w:t>
            </w:r>
            <w:proofErr w:type="spellStart"/>
            <w:r>
              <w:t>Квест</w:t>
            </w:r>
            <w:proofErr w:type="spellEnd"/>
            <w:r>
              <w:t>- игра «Родина Моя - Россия</w:t>
            </w:r>
          </w:p>
        </w:tc>
        <w:tc>
          <w:tcPr>
            <w:tcW w:w="1830" w:type="dxa"/>
            <w:gridSpan w:val="2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11.06.</w:t>
            </w:r>
            <w:r w:rsidR="00001548">
              <w:t>20</w:t>
            </w:r>
            <w:r>
              <w:t>25</w:t>
            </w:r>
          </w:p>
        </w:tc>
        <w:tc>
          <w:tcPr>
            <w:tcW w:w="1817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814" w:type="dxa"/>
            <w:gridSpan w:val="2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День Памяти и скорби</w:t>
            </w:r>
          </w:p>
        </w:tc>
        <w:tc>
          <w:tcPr>
            <w:tcW w:w="1830" w:type="dxa"/>
            <w:gridSpan w:val="2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22.06.</w:t>
            </w:r>
            <w:r w:rsidR="00001548">
              <w:t>20</w:t>
            </w:r>
            <w:r>
              <w:t>25</w:t>
            </w:r>
          </w:p>
        </w:tc>
        <w:tc>
          <w:tcPr>
            <w:tcW w:w="1817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814" w:type="dxa"/>
            <w:gridSpan w:val="2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312" w:lineRule="exact"/>
            </w:pPr>
            <w:r>
              <w:t>Тематический час «От героев былых времён»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20.06.</w:t>
            </w:r>
            <w:r w:rsidR="00001548">
              <w:t>20</w:t>
            </w:r>
            <w:r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2399" w:type="dxa"/>
            <w:vAlign w:val="bottom"/>
          </w:tcPr>
          <w:p w:rsidR="00D30E8D" w:rsidRDefault="00001548" w:rsidP="00D30E8D">
            <w:pPr>
              <w:pStyle w:val="3"/>
              <w:shd w:val="clear" w:color="auto" w:fill="auto"/>
              <w:spacing w:line="307" w:lineRule="exact"/>
              <w:ind w:left="140"/>
              <w:jc w:val="left"/>
            </w:pPr>
            <w:r>
              <w:t>Урок мужества</w:t>
            </w:r>
            <w:r w:rsidR="00D30E8D">
              <w:t xml:space="preserve"> </w:t>
            </w:r>
            <w:r>
              <w:t>«</w:t>
            </w:r>
            <w:r w:rsidR="00D30E8D">
              <w:t>Ребята с нашего двора »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20.06.</w:t>
            </w:r>
            <w:r w:rsidR="00001548">
              <w:t>20</w:t>
            </w:r>
            <w:r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before="60" w:after="120" w:line="220" w:lineRule="exact"/>
            </w:pPr>
            <w:r>
              <w:t>110 лет со дня рождения русского писателя и поэта В.Т. Шаламова</w:t>
            </w:r>
          </w:p>
          <w:p w:rsidR="00D30E8D" w:rsidRDefault="00D30E8D" w:rsidP="00D30E8D">
            <w:pPr>
              <w:pStyle w:val="3"/>
              <w:shd w:val="clear" w:color="auto" w:fill="auto"/>
              <w:spacing w:before="120" w:line="220" w:lineRule="exact"/>
              <w:ind w:left="140"/>
              <w:jc w:val="left"/>
            </w:pPr>
          </w:p>
        </w:tc>
        <w:tc>
          <w:tcPr>
            <w:tcW w:w="1830" w:type="dxa"/>
            <w:gridSpan w:val="2"/>
          </w:tcPr>
          <w:p w:rsidR="00D30E8D" w:rsidRDefault="00D42E60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24</w:t>
            </w:r>
            <w:r w:rsidR="00D30E8D">
              <w:t>.06.</w:t>
            </w:r>
            <w:r w:rsidR="00001548">
              <w:t>20</w:t>
            </w:r>
            <w:r w:rsidR="00D30E8D"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312" w:lineRule="exact"/>
              <w:ind w:left="140"/>
              <w:jc w:val="left"/>
            </w:pPr>
            <w:r>
              <w:t>Информационный акция «В различиях - единство»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27.06. </w:t>
            </w:r>
            <w:r w:rsidR="009F1EE1">
              <w:t>20</w:t>
            </w:r>
            <w:r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2399" w:type="dxa"/>
            <w:vAlign w:val="bottom"/>
          </w:tcPr>
          <w:p w:rsidR="00001548" w:rsidRDefault="009F1EE1" w:rsidP="00D30E8D">
            <w:pPr>
              <w:pStyle w:val="3"/>
              <w:shd w:val="clear" w:color="auto" w:fill="auto"/>
              <w:spacing w:line="264" w:lineRule="exact"/>
              <w:ind w:left="140"/>
              <w:jc w:val="left"/>
            </w:pPr>
            <w:r>
              <w:t>Конкурс</w:t>
            </w:r>
          </w:p>
          <w:p w:rsidR="00D30E8D" w:rsidRDefault="009F1EE1" w:rsidP="00D30E8D">
            <w:pPr>
              <w:pStyle w:val="3"/>
              <w:shd w:val="clear" w:color="auto" w:fill="auto"/>
              <w:spacing w:line="264" w:lineRule="exact"/>
              <w:ind w:left="140"/>
              <w:jc w:val="left"/>
            </w:pPr>
            <w:r>
              <w:lastRenderedPageBreak/>
              <w:t xml:space="preserve"> «Эко-марафон идей»</w:t>
            </w:r>
            <w:r w:rsidR="00D30E8D">
              <w:t xml:space="preserve"> </w:t>
            </w:r>
            <w:r>
              <w:t>«</w:t>
            </w:r>
            <w:r w:rsidR="00D30E8D">
              <w:t>Ноль отходов»</w:t>
            </w:r>
          </w:p>
        </w:tc>
        <w:tc>
          <w:tcPr>
            <w:tcW w:w="1830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lastRenderedPageBreak/>
              <w:t xml:space="preserve">04.07. </w:t>
            </w:r>
            <w:r w:rsidR="009F1EE1">
              <w:t>20</w:t>
            </w:r>
            <w:r>
              <w:t>25</w:t>
            </w:r>
          </w:p>
        </w:tc>
        <w:tc>
          <w:tcPr>
            <w:tcW w:w="1817" w:type="dxa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D30E8D" w:rsidTr="009F1EE1">
        <w:tc>
          <w:tcPr>
            <w:tcW w:w="9571" w:type="dxa"/>
            <w:gridSpan w:val="7"/>
          </w:tcPr>
          <w:p w:rsidR="00D30E8D" w:rsidRDefault="00D30E8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lastRenderedPageBreak/>
              <w:t>Блок «Человек»</w:t>
            </w:r>
          </w:p>
        </w:tc>
      </w:tr>
      <w:tr w:rsidR="008E392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 w:firstLine="80"/>
              <w:jc w:val="left"/>
              <w:rPr>
                <w:rFonts w:eastAsiaTheme="minorEastAsia"/>
              </w:rPr>
            </w:pPr>
            <w:r>
              <w:t>Тематическое спортивное мероприятие</w:t>
            </w:r>
          </w:p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 w:firstLine="80"/>
              <w:jc w:val="left"/>
            </w:pPr>
            <w:r>
              <w:t xml:space="preserve"> « Вас приглашает </w:t>
            </w:r>
            <w:proofErr w:type="spellStart"/>
            <w:r>
              <w:t>Спортландия</w:t>
            </w:r>
            <w:proofErr w:type="spellEnd"/>
            <w:r>
              <w:t xml:space="preserve">»  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83" w:lineRule="exact"/>
              <w:ind w:left="140"/>
              <w:jc w:val="left"/>
            </w:pPr>
            <w:r>
              <w:t>Парад спортивных достижений « Книга рекордов отряда »</w:t>
            </w:r>
          </w:p>
        </w:tc>
        <w:tc>
          <w:tcPr>
            <w:tcW w:w="1758" w:type="dxa"/>
          </w:tcPr>
          <w:p w:rsidR="00D30E8D" w:rsidRDefault="00D42E60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19</w:t>
            </w:r>
            <w:r w:rsidR="00D30E8D">
              <w:t>.06.</w:t>
            </w:r>
            <w:r w:rsidR="009F1EE1">
              <w:t>20</w:t>
            </w:r>
            <w:r w:rsidR="00D30E8D"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98" w:lineRule="exact"/>
              <w:ind w:left="140"/>
              <w:jc w:val="left"/>
            </w:pPr>
            <w:r>
              <w:t>Беседа «Будь здоров на сто годов!», «</w:t>
            </w:r>
            <w:proofErr w:type="spellStart"/>
            <w:r>
              <w:t>Независи</w:t>
            </w:r>
            <w:proofErr w:type="spellEnd"/>
            <w:r w:rsidR="00001548">
              <w:t xml:space="preserve"> </w:t>
            </w:r>
            <w:r>
              <w:t>Мы»,</w:t>
            </w:r>
          </w:p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«Полезные привычки»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18.06.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Выставка картин «Моя страна на холсте»</w:t>
            </w:r>
          </w:p>
        </w:tc>
        <w:tc>
          <w:tcPr>
            <w:tcW w:w="1758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11.06.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after="60" w:line="220" w:lineRule="exact"/>
              <w:ind w:left="140"/>
              <w:jc w:val="left"/>
            </w:pPr>
            <w:r>
              <w:t>Социальная игра</w:t>
            </w:r>
          </w:p>
          <w:p w:rsidR="00D30E8D" w:rsidRDefault="00D30E8D" w:rsidP="00D30E8D">
            <w:pPr>
              <w:pStyle w:val="3"/>
              <w:shd w:val="clear" w:color="auto" w:fill="auto"/>
              <w:spacing w:before="60" w:line="220" w:lineRule="exact"/>
              <w:ind w:left="140"/>
              <w:jc w:val="left"/>
            </w:pPr>
            <w:r>
              <w:t>«Я человек!»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17.06.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«Азбука пешехода» минутка ПДД</w:t>
            </w:r>
          </w:p>
        </w:tc>
        <w:tc>
          <w:tcPr>
            <w:tcW w:w="1758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18.06.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8" w:lineRule="exact"/>
              <w:ind w:left="140" w:firstLine="320"/>
              <w:jc w:val="left"/>
            </w:pPr>
            <w:r>
              <w:t>Конкурс рисунков «Путешествие по сказкам»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18.06.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Акция «Письмо солдату»</w:t>
            </w:r>
          </w:p>
        </w:tc>
        <w:tc>
          <w:tcPr>
            <w:tcW w:w="1758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20.06.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8" w:lineRule="exact"/>
              <w:ind w:left="140" w:firstLine="80"/>
              <w:jc w:val="left"/>
            </w:pPr>
            <w:r>
              <w:t>Конкурс плакатов « Путь в счастливое будущее»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26.06.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Подготовка номеров к праздничным концертам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2399" w:type="dxa"/>
            <w:vAlign w:val="bottom"/>
          </w:tcPr>
          <w:p w:rsidR="00D30E8D" w:rsidRDefault="00D30E8D" w:rsidP="00D30E8D">
            <w:pPr>
              <w:pStyle w:val="3"/>
              <w:shd w:val="clear" w:color="auto" w:fill="auto"/>
              <w:spacing w:line="274" w:lineRule="exact"/>
              <w:ind w:left="240"/>
              <w:jc w:val="left"/>
            </w:pPr>
            <w:r>
              <w:t>Совместная с детьми разработка, создание особой отрядной символики</w:t>
            </w:r>
          </w:p>
        </w:tc>
        <w:tc>
          <w:tcPr>
            <w:tcW w:w="1758" w:type="dxa"/>
          </w:tcPr>
          <w:p w:rsidR="00D30E8D" w:rsidRDefault="00D30E8D" w:rsidP="00D30E8D">
            <w:pPr>
              <w:pStyle w:val="3"/>
              <w:shd w:val="clear" w:color="auto" w:fill="auto"/>
              <w:spacing w:after="60" w:line="220" w:lineRule="exact"/>
            </w:pPr>
            <w:r>
              <w:t>09.06</w:t>
            </w:r>
            <w:r w:rsidR="009F1EE1">
              <w:t xml:space="preserve"> </w:t>
            </w:r>
            <w:r>
              <w:softHyphen/>
              <w:t>-</w:t>
            </w:r>
          </w:p>
          <w:p w:rsidR="00D30E8D" w:rsidRDefault="00D30E8D" w:rsidP="00D30E8D">
            <w:pPr>
              <w:pStyle w:val="3"/>
              <w:shd w:val="clear" w:color="auto" w:fill="auto"/>
              <w:spacing w:before="60" w:line="220" w:lineRule="exact"/>
              <w:ind w:left="140"/>
              <w:jc w:val="left"/>
            </w:pPr>
            <w:r>
              <w:t>11.06.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D30E8D" w:rsidRDefault="00D30E8D" w:rsidP="00D30E8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D30E8D" w:rsidRDefault="00D30E8D" w:rsidP="00D30E8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12</w:t>
            </w:r>
          </w:p>
        </w:tc>
        <w:tc>
          <w:tcPr>
            <w:tcW w:w="2399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Организация выставок творческих работ обучающихся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83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13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Инструктажи по ТБ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10.06. 2</w:t>
            </w:r>
            <w:r w:rsidR="009F1EE1">
              <w:t>02</w:t>
            </w:r>
            <w:r>
              <w:t>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14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рамках профилактики вредных привычек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15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Плановая тренировочная эвакуация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23.06.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16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Минутка безопасности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10.06.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17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«Внимание! Подозрительный предмет»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10.06.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18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Минутка безопасности «Волшебные телефоны!»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11.06.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19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Профилактическая беседа «Незнакомец. Правила безопасного поведения!»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16.06.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9F1EE1">
        <w:tc>
          <w:tcPr>
            <w:tcW w:w="9571" w:type="dxa"/>
            <w:gridSpan w:val="7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60" w:lineRule="exact"/>
            </w:pPr>
            <w:r>
              <w:rPr>
                <w:rStyle w:val="13pt"/>
              </w:rPr>
              <w:t>ИНВАРИАНТНЫЕ МОДУЛИ</w:t>
            </w:r>
          </w:p>
        </w:tc>
      </w:tr>
      <w:tr w:rsidR="007341E2" w:rsidTr="009F1EE1">
        <w:tc>
          <w:tcPr>
            <w:tcW w:w="9571" w:type="dxa"/>
            <w:gridSpan w:val="7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rPr>
                <w:rStyle w:val="a4"/>
              </w:rPr>
              <w:t>Модуль «Спортивно-оздоровительная работа»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Минутка здоровья «Мой рост и вес»</w:t>
            </w:r>
          </w:p>
        </w:tc>
        <w:tc>
          <w:tcPr>
            <w:tcW w:w="1758" w:type="dxa"/>
          </w:tcPr>
          <w:p w:rsidR="007341E2" w:rsidRDefault="00001548" w:rsidP="007341E2">
            <w:pPr>
              <w:pStyle w:val="3"/>
              <w:shd w:val="clear" w:color="auto" w:fill="auto"/>
              <w:spacing w:line="220" w:lineRule="exact"/>
              <w:jc w:val="left"/>
            </w:pPr>
            <w:r>
              <w:t xml:space="preserve">   </w:t>
            </w:r>
            <w:r w:rsidR="007341E2">
              <w:t xml:space="preserve">09.06. </w:t>
            </w:r>
            <w:r>
              <w:t>20</w:t>
            </w:r>
            <w:r w:rsidR="007341E2"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ФАП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«Солнечные ванны»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10.06.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«Твой режим»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11.06.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«Гигиена тела»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16.06.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«Зелёная аптечка»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17.06.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Минутка здоровья «Правильная тарелка»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18.06.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«Чистая вода всем нужна»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19.06. 25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Минутка здоровья «Спорт-это жизнь!»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23.06.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Минутка здоровья «Закаливание»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24.06.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98" w:lineRule="exact"/>
              <w:jc w:val="left"/>
            </w:pPr>
            <w:r>
              <w:t xml:space="preserve">Спартакиада «Быстрее! Выше! Сильнее!»  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2399" w:type="dxa"/>
            <w:vAlign w:val="bottom"/>
          </w:tcPr>
          <w:p w:rsidR="007341E2" w:rsidRDefault="009F1EE1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 xml:space="preserve">   Конкурс плакатов </w:t>
            </w:r>
            <w:r w:rsidR="007341E2">
              <w:t xml:space="preserve"> </w:t>
            </w:r>
            <w:r>
              <w:t>«</w:t>
            </w:r>
            <w:r w:rsidR="007341E2">
              <w:t>Путь в счастливое будущее»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 xml:space="preserve">18.06.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12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Утренняя зарядка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Ежедневно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13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Подвижные игры на свежем воздухе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Ежедневно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14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«Лето с футбольным мячом».</w:t>
            </w:r>
          </w:p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Футбольный</w:t>
            </w:r>
          </w:p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турнир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9F1EE1">
        <w:tc>
          <w:tcPr>
            <w:tcW w:w="9571" w:type="dxa"/>
            <w:gridSpan w:val="7"/>
          </w:tcPr>
          <w:p w:rsidR="007341E2" w:rsidRDefault="007341E2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«Культура России»</w:t>
            </w:r>
          </w:p>
        </w:tc>
      </w:tr>
      <w:tr w:rsidR="007341E2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312" w:lineRule="exact"/>
              <w:ind w:left="120"/>
              <w:jc w:val="left"/>
            </w:pPr>
            <w:r>
              <w:t>Литературная гостиная «Душа России»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10.06.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Дискуссионный клуб «Современные профессии»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18.06.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</w:tcPr>
          <w:p w:rsidR="007341E2" w:rsidRDefault="007341E2" w:rsidP="007341E2">
            <w:pPr>
              <w:pStyle w:val="3"/>
              <w:shd w:val="clear" w:color="auto" w:fill="auto"/>
              <w:spacing w:before="120" w:line="220" w:lineRule="exact"/>
              <w:ind w:left="120"/>
              <w:jc w:val="left"/>
            </w:pPr>
            <w:r>
              <w:t xml:space="preserve">Виртуальная экскурсия </w:t>
            </w:r>
            <w:r>
              <w:lastRenderedPageBreak/>
              <w:t>«Третьяковская галерея»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lastRenderedPageBreak/>
              <w:t>25.06.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4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Презентация «Россия. Родины просторы»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30.06.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Час памяти «Памяти павших будьте достойны»</w:t>
            </w:r>
            <w:r w:rsidR="009F1EE1">
              <w:t xml:space="preserve"> </w:t>
            </w:r>
            <w:r>
              <w:t>(совместно с библиотекой)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23.06.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Библиотека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Выставка  фотографий «Профессиональная династия»</w:t>
            </w:r>
          </w:p>
        </w:tc>
        <w:tc>
          <w:tcPr>
            <w:tcW w:w="1758" w:type="dxa"/>
          </w:tcPr>
          <w:p w:rsidR="007341E2" w:rsidRDefault="00D42E60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03</w:t>
            </w:r>
            <w:r w:rsidR="007341E2">
              <w:t>.07.</w:t>
            </w:r>
            <w:r w:rsidR="009F1EE1">
              <w:t>20</w:t>
            </w:r>
            <w:r w:rsidR="007341E2"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9F1EE1">
        <w:tc>
          <w:tcPr>
            <w:tcW w:w="9571" w:type="dxa"/>
            <w:gridSpan w:val="7"/>
          </w:tcPr>
          <w:p w:rsidR="007341E2" w:rsidRDefault="007341E2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«Психолого-педагогическое сопровождение»</w:t>
            </w:r>
          </w:p>
        </w:tc>
      </w:tr>
      <w:tr w:rsidR="007341E2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69" w:lineRule="exact"/>
              <w:ind w:left="120"/>
              <w:jc w:val="left"/>
            </w:pPr>
            <w:r>
              <w:t>Оказание психолого- педагогической помощи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Психологическое просвещение;</w:t>
            </w:r>
          </w:p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профилактические</w:t>
            </w:r>
          </w:p>
          <w:p w:rsidR="007341E2" w:rsidRDefault="007341E2" w:rsidP="007341E2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беседы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8E392D">
        <w:tc>
          <w:tcPr>
            <w:tcW w:w="1711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Индивидуальное консультирование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По запросу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7341E2" w:rsidTr="009F1EE1">
        <w:tc>
          <w:tcPr>
            <w:tcW w:w="9571" w:type="dxa"/>
            <w:gridSpan w:val="7"/>
          </w:tcPr>
          <w:p w:rsidR="007341E2" w:rsidRDefault="007341E2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«Детское самоуправление»</w:t>
            </w: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Выборы Актива лагерной смены, распределение обязанностей.</w:t>
            </w:r>
          </w:p>
          <w:p w:rsidR="007341E2" w:rsidRDefault="007341E2" w:rsidP="009F1EE1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День знакомств. Час знакомства «Как здорово, что все мы здесь сегодня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09</w:t>
            </w:r>
            <w:r w:rsidR="00001548">
              <w:t xml:space="preserve">.06 </w:t>
            </w:r>
            <w:r>
              <w:t>-11.06.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Конкурс детского рисунка на асфальте «Моё Лето - </w:t>
            </w:r>
            <w:proofErr w:type="spellStart"/>
            <w:r>
              <w:t>летечко</w:t>
            </w:r>
            <w:proofErr w:type="spellEnd"/>
            <w:r>
              <w:t>»</w:t>
            </w:r>
          </w:p>
        </w:tc>
        <w:tc>
          <w:tcPr>
            <w:tcW w:w="1758" w:type="dxa"/>
          </w:tcPr>
          <w:p w:rsidR="007341E2" w:rsidRDefault="00D42E60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04</w:t>
            </w:r>
            <w:r w:rsidR="00001548">
              <w:t>.07</w:t>
            </w:r>
            <w:r w:rsidR="007341E2">
              <w:t xml:space="preserve">. </w:t>
            </w:r>
            <w:r w:rsidR="009F1EE1">
              <w:t>20</w:t>
            </w:r>
            <w:r w:rsidR="007341E2"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326" w:lineRule="exact"/>
              <w:ind w:left="120"/>
              <w:jc w:val="left"/>
            </w:pPr>
            <w:r>
              <w:t>Торжественное открытие/закрытие лагеря.</w:t>
            </w:r>
          </w:p>
        </w:tc>
        <w:tc>
          <w:tcPr>
            <w:tcW w:w="1758" w:type="dxa"/>
          </w:tcPr>
          <w:p w:rsidR="007341E2" w:rsidRDefault="009F1EE1" w:rsidP="007341E2">
            <w:pPr>
              <w:pStyle w:val="3"/>
              <w:shd w:val="clear" w:color="auto" w:fill="auto"/>
              <w:spacing w:after="60" w:line="220" w:lineRule="exact"/>
              <w:ind w:left="220"/>
              <w:jc w:val="left"/>
            </w:pPr>
            <w:r>
              <w:t xml:space="preserve">09.06 - </w:t>
            </w:r>
          </w:p>
          <w:p w:rsidR="007341E2" w:rsidRDefault="007341E2" w:rsidP="007341E2">
            <w:pPr>
              <w:pStyle w:val="3"/>
              <w:shd w:val="clear" w:color="auto" w:fill="auto"/>
              <w:spacing w:before="60" w:line="220" w:lineRule="exact"/>
              <w:jc w:val="left"/>
            </w:pPr>
            <w:r>
              <w:t>04.07.2025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 xml:space="preserve">«Спортивный </w:t>
            </w:r>
            <w:proofErr w:type="spellStart"/>
            <w:r>
              <w:t>смеходром</w:t>
            </w:r>
            <w:proofErr w:type="spellEnd"/>
            <w:r>
              <w:t>» (спортивные эстафеты)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 xml:space="preserve">09.06.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220"/>
              <w:jc w:val="left"/>
            </w:pPr>
            <w:r>
              <w:t xml:space="preserve">День России. </w:t>
            </w:r>
            <w:proofErr w:type="spellStart"/>
            <w:r>
              <w:t>Квест</w:t>
            </w:r>
            <w:proofErr w:type="spellEnd"/>
            <w:r>
              <w:t>- игра «Родина Моя - Россия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 xml:space="preserve">11.06. 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  <w:vAlign w:val="center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Дискотека «До свидания, лагерь!»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04.07.2025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</w:tcPr>
          <w:p w:rsidR="007341E2" w:rsidRDefault="007341E2" w:rsidP="007341E2">
            <w:pPr>
              <w:pStyle w:val="3"/>
              <w:shd w:val="clear" w:color="auto" w:fill="auto"/>
              <w:spacing w:line="307" w:lineRule="exact"/>
              <w:ind w:left="120"/>
              <w:jc w:val="left"/>
            </w:pPr>
            <w:r>
              <w:t>Оформление интерьера лагерных и отрядных помещений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after="120" w:line="220" w:lineRule="exact"/>
              <w:ind w:left="120"/>
              <w:jc w:val="left"/>
            </w:pPr>
            <w:r>
              <w:t>До</w:t>
            </w:r>
          </w:p>
          <w:p w:rsidR="007341E2" w:rsidRDefault="007341E2" w:rsidP="007341E2">
            <w:pPr>
              <w:pStyle w:val="3"/>
              <w:shd w:val="clear" w:color="auto" w:fill="auto"/>
              <w:spacing w:before="120" w:after="120" w:line="220" w:lineRule="exact"/>
              <w:ind w:left="120"/>
              <w:jc w:val="left"/>
            </w:pPr>
            <w:r>
              <w:t>открытия</w:t>
            </w:r>
          </w:p>
          <w:p w:rsidR="007341E2" w:rsidRDefault="007341E2" w:rsidP="007341E2">
            <w:pPr>
              <w:pStyle w:val="3"/>
              <w:shd w:val="clear" w:color="auto" w:fill="auto"/>
              <w:spacing w:before="120" w:line="220" w:lineRule="exact"/>
              <w:ind w:left="120"/>
              <w:jc w:val="left"/>
            </w:pPr>
            <w:r>
              <w:t>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2399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Оформление отрядного уголка</w:t>
            </w:r>
          </w:p>
        </w:tc>
        <w:tc>
          <w:tcPr>
            <w:tcW w:w="1758" w:type="dxa"/>
            <w:vAlign w:val="bottom"/>
          </w:tcPr>
          <w:p w:rsidR="007341E2" w:rsidRDefault="007341E2" w:rsidP="007341E2">
            <w:pPr>
              <w:pStyle w:val="3"/>
              <w:shd w:val="clear" w:color="auto" w:fill="auto"/>
              <w:spacing w:after="60" w:line="220" w:lineRule="exact"/>
              <w:ind w:left="120"/>
              <w:jc w:val="left"/>
            </w:pPr>
            <w:r>
              <w:t>09.06</w:t>
            </w:r>
            <w:r>
              <w:softHyphen/>
              <w:t>-</w:t>
            </w:r>
          </w:p>
          <w:p w:rsidR="007341E2" w:rsidRDefault="007341E2" w:rsidP="009F1EE1">
            <w:pPr>
              <w:pStyle w:val="3"/>
              <w:shd w:val="clear" w:color="auto" w:fill="auto"/>
              <w:spacing w:before="60" w:after="60" w:line="220" w:lineRule="exact"/>
              <w:ind w:left="120"/>
              <w:jc w:val="left"/>
            </w:pPr>
            <w:r>
              <w:lastRenderedPageBreak/>
              <w:t>11.06.</w:t>
            </w:r>
            <w:r w:rsidR="009F1EE1">
              <w:t>20</w:t>
            </w:r>
            <w:r>
              <w:t>25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7341E2" w:rsidTr="008E392D">
        <w:tc>
          <w:tcPr>
            <w:tcW w:w="1711" w:type="dxa"/>
          </w:tcPr>
          <w:p w:rsidR="007341E2" w:rsidRDefault="007341E2" w:rsidP="007341E2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9</w:t>
            </w:r>
          </w:p>
        </w:tc>
        <w:tc>
          <w:tcPr>
            <w:tcW w:w="2399" w:type="dxa"/>
          </w:tcPr>
          <w:p w:rsidR="007341E2" w:rsidRDefault="007341E2" w:rsidP="009F1EE1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Событийный дизайн</w:t>
            </w:r>
          </w:p>
        </w:tc>
        <w:tc>
          <w:tcPr>
            <w:tcW w:w="1758" w:type="dxa"/>
          </w:tcPr>
          <w:p w:rsidR="007341E2" w:rsidRDefault="007341E2" w:rsidP="007341E2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7341E2" w:rsidRDefault="007341E2" w:rsidP="007341E2">
            <w:pPr>
              <w:rPr>
                <w:sz w:val="10"/>
                <w:szCs w:val="10"/>
              </w:rPr>
            </w:pPr>
          </w:p>
        </w:tc>
      </w:tr>
      <w:tr w:rsidR="008E392D" w:rsidTr="009F1EE1">
        <w:tc>
          <w:tcPr>
            <w:tcW w:w="9571" w:type="dxa"/>
            <w:gridSpan w:val="7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right="40"/>
            </w:pPr>
            <w:r>
              <w:rPr>
                <w:rStyle w:val="a4"/>
              </w:rPr>
              <w:t>Модуль «Профориентация»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69" w:lineRule="exact"/>
              <w:ind w:left="120"/>
              <w:jc w:val="left"/>
            </w:pPr>
            <w:r>
              <w:t>Знакомство с профессией социальный работник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0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Знакомство с профессией библиотекарь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библиотека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69" w:lineRule="exact"/>
              <w:ind w:left="140"/>
              <w:jc w:val="left"/>
            </w:pPr>
            <w:r>
              <w:t>Знакомство с профессией полицейский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Знакомство с профессией повар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Знакомство с профессией воспитатель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Знакомство с профессией учитель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Школа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Знакомство с профессией пожарный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Пожарно-спасательная часть № 55</w:t>
            </w:r>
          </w:p>
        </w:tc>
      </w:tr>
      <w:tr w:rsidR="008E392D" w:rsidTr="009F1EE1">
        <w:tc>
          <w:tcPr>
            <w:tcW w:w="9571" w:type="dxa"/>
            <w:gridSpan w:val="7"/>
          </w:tcPr>
          <w:p w:rsidR="008E392D" w:rsidRDefault="008E392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«Коллективная социально значимая деятельность в Движении Первых»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after="60" w:line="220" w:lineRule="exact"/>
              <w:ind w:left="140"/>
              <w:jc w:val="left"/>
            </w:pPr>
            <w:r>
              <w:t>Форматы мероприятий, акций от</w:t>
            </w:r>
          </w:p>
          <w:p w:rsidR="008E392D" w:rsidRDefault="008E392D" w:rsidP="008E392D">
            <w:pPr>
              <w:pStyle w:val="3"/>
              <w:shd w:val="clear" w:color="auto" w:fill="auto"/>
              <w:spacing w:before="60" w:after="60" w:line="220" w:lineRule="exact"/>
              <w:ind w:left="140"/>
              <w:jc w:val="left"/>
            </w:pPr>
            <w:r>
              <w:t>РДДМ в рамках</w:t>
            </w:r>
          </w:p>
          <w:p w:rsidR="008E392D" w:rsidRDefault="008E392D" w:rsidP="008E392D">
            <w:pPr>
              <w:pStyle w:val="3"/>
              <w:shd w:val="clear" w:color="auto" w:fill="auto"/>
              <w:spacing w:before="60" w:line="220" w:lineRule="exact"/>
              <w:ind w:left="140"/>
              <w:jc w:val="left"/>
            </w:pPr>
            <w:r>
              <w:t>Дней единых действий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9571" w:type="dxa"/>
            <w:gridSpan w:val="7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60" w:lineRule="exact"/>
            </w:pPr>
            <w:r>
              <w:rPr>
                <w:rStyle w:val="13pt"/>
              </w:rPr>
              <w:t>ВАРИАТИВНЫЕ МОДУЛИ</w:t>
            </w:r>
          </w:p>
        </w:tc>
      </w:tr>
      <w:tr w:rsidR="008E392D" w:rsidTr="009F1EE1">
        <w:tc>
          <w:tcPr>
            <w:tcW w:w="9571" w:type="dxa"/>
            <w:gridSpan w:val="7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right="40"/>
            </w:pPr>
            <w:r>
              <w:rPr>
                <w:rStyle w:val="a4"/>
              </w:rPr>
              <w:t>Модуль «Экскурсии и походы»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Выездные экскурсии.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Экскурсии в окрестностях села.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Село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Экскурсия-прогулка «Тропинками родного края»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16.06.2025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Село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Экскурсия к памятнику погибшим воинам - односельчанам в годы ВО войны «Никто не забыт, ничто не забыто»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20.06.2025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after="60" w:line="220" w:lineRule="exact"/>
              <w:ind w:left="120"/>
              <w:jc w:val="left"/>
            </w:pPr>
            <w:r>
              <w:t>Площадь</w:t>
            </w:r>
          </w:p>
          <w:p w:rsidR="008E392D" w:rsidRDefault="008E392D" w:rsidP="008E392D">
            <w:pPr>
              <w:pStyle w:val="3"/>
              <w:shd w:val="clear" w:color="auto" w:fill="auto"/>
              <w:spacing w:before="60" w:line="220" w:lineRule="exact"/>
              <w:ind w:left="120"/>
              <w:jc w:val="left"/>
            </w:pPr>
            <w:proofErr w:type="spellStart"/>
            <w:r>
              <w:rPr>
                <w:rStyle w:val="a6"/>
              </w:rPr>
              <w:t>сдк</w:t>
            </w:r>
            <w:proofErr w:type="spellEnd"/>
          </w:p>
        </w:tc>
      </w:tr>
      <w:tr w:rsidR="008E392D" w:rsidTr="009F1EE1">
        <w:tc>
          <w:tcPr>
            <w:tcW w:w="9571" w:type="dxa"/>
            <w:gridSpan w:val="7"/>
          </w:tcPr>
          <w:p w:rsidR="008E392D" w:rsidRDefault="008E392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«Кружки и секции»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Творческие мастерские «Умелые ручки», «Домашний уют», «Поём вместе»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  <w:vAlign w:val="center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ИЗО «Мир красок»</w:t>
            </w:r>
          </w:p>
        </w:tc>
        <w:tc>
          <w:tcPr>
            <w:tcW w:w="1758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9571" w:type="dxa"/>
            <w:gridSpan w:val="7"/>
          </w:tcPr>
          <w:p w:rsidR="008E392D" w:rsidRDefault="008E392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Модуль «Цифровая и медиа-среда»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1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Освещение деятельности лагеря в официальных группах в социальных сетях и на официальном сайте школы.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Формирование культуры информационной безопасности, информационной грамотности, противодействие распространению идеологии терроризма.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40"/>
              <w:jc w:val="left"/>
            </w:pPr>
            <w:r>
              <w:t>День цифры.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16.06.25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+</w:t>
            </w: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8E392D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40"/>
              <w:jc w:val="left"/>
            </w:pPr>
            <w:r>
              <w:t>Участие детей в региональных или всероссийских интернет- конкурсах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По</w:t>
            </w:r>
          </w:p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t>поступлени</w:t>
            </w:r>
            <w:proofErr w:type="spellEnd"/>
          </w:p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ю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Летопись лагеря (размещение постов о работе лагеря на официальном сайте организации и в группе ВК)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1711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2399" w:type="dxa"/>
            <w:vAlign w:val="bottom"/>
          </w:tcPr>
          <w:p w:rsidR="008E392D" w:rsidRDefault="008E392D" w:rsidP="008E392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Созданная из заинтересованных добровольцев группа информационно- технической поддержки мероприятий, осуществляющая видеосъемку и мультимедийное сопровождение</w:t>
            </w:r>
          </w:p>
        </w:tc>
        <w:tc>
          <w:tcPr>
            <w:tcW w:w="1758" w:type="dxa"/>
          </w:tcPr>
          <w:p w:rsidR="008E392D" w:rsidRDefault="008E392D" w:rsidP="008E392D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8E392D" w:rsidRDefault="008E392D" w:rsidP="008E3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8E392D" w:rsidRDefault="008E392D" w:rsidP="008E392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8E392D" w:rsidTr="009F1EE1">
        <w:tc>
          <w:tcPr>
            <w:tcW w:w="9571" w:type="dxa"/>
            <w:gridSpan w:val="7"/>
          </w:tcPr>
          <w:p w:rsidR="008E392D" w:rsidRDefault="008E392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Взаимодействие с родительским сообществом</w:t>
            </w:r>
          </w:p>
        </w:tc>
      </w:tr>
      <w:tr w:rsidR="00562BAD" w:rsidTr="009F1EE1">
        <w:tc>
          <w:tcPr>
            <w:tcW w:w="1711" w:type="dxa"/>
            <w:vAlign w:val="center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Прием заявлений родителей на отдых и оздоровление детей в ЛОЛ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Апрель- май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562BAD" w:rsidTr="009F1EE1">
        <w:tc>
          <w:tcPr>
            <w:tcW w:w="1711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Акция «Безопасные каникулы»</w:t>
            </w:r>
          </w:p>
        </w:tc>
        <w:tc>
          <w:tcPr>
            <w:tcW w:w="1758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01.07. 25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Индивидуальное консультирование с целью координации воспитательных усилий педагогов и родителей.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По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необходим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ости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jc w:val="both"/>
            </w:pPr>
            <w:r>
              <w:t xml:space="preserve">Фото и видеоотчеты в </w:t>
            </w:r>
            <w:r>
              <w:lastRenderedPageBreak/>
              <w:t>социальных сетях по ключевым мероприятиям ЛОЛ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lastRenderedPageBreak/>
              <w:t>Июнь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5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t>Концерт «Прощай, лагерь!». Закрытие летнего лагеря.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04.07.2025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Лагерь</w:t>
            </w:r>
          </w:p>
        </w:tc>
      </w:tr>
      <w:tr w:rsidR="00562BAD" w:rsidTr="009F1EE1">
        <w:tc>
          <w:tcPr>
            <w:tcW w:w="9571" w:type="dxa"/>
            <w:gridSpan w:val="7"/>
          </w:tcPr>
          <w:p w:rsidR="00562BAD" w:rsidRDefault="00562BA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Работа с вожатыми/воспитателями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 xml:space="preserve">«Нормативно - правовая база по организации отдыха и оздоровления детей» (знакомство педагогов с основными документами, регламентирующими отдых и </w:t>
            </w:r>
            <w:proofErr w:type="spellStart"/>
            <w:r>
              <w:t>оздоровлениедетей</w:t>
            </w:r>
            <w:proofErr w:type="spellEnd"/>
            <w:r>
              <w:t>, с должностными обязанностями, нормами охраны труда в лагере дневного пребывания)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right="180"/>
              <w:jc w:val="right"/>
            </w:pPr>
            <w:r>
              <w:t>Май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Школа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right="180"/>
              <w:jc w:val="right"/>
            </w:pPr>
            <w:r>
              <w:t>Май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Школа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2399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83" w:lineRule="exact"/>
              <w:ind w:left="120"/>
              <w:jc w:val="left"/>
            </w:pPr>
            <w: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after="60" w:line="220" w:lineRule="exact"/>
              <w:ind w:right="180"/>
              <w:jc w:val="right"/>
            </w:pPr>
            <w:r>
              <w:t>Май</w:t>
            </w:r>
          </w:p>
          <w:p w:rsidR="00562BAD" w:rsidRDefault="00562BAD" w:rsidP="00562BAD">
            <w:pPr>
              <w:pStyle w:val="3"/>
              <w:shd w:val="clear" w:color="auto" w:fill="auto"/>
              <w:spacing w:before="60" w:line="220" w:lineRule="exact"/>
              <w:ind w:right="180"/>
              <w:jc w:val="right"/>
            </w:pPr>
            <w:r>
              <w:t>2025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Школа</w:t>
            </w:r>
          </w:p>
        </w:tc>
      </w:tr>
      <w:tr w:rsidR="00562BAD" w:rsidTr="009F1EE1">
        <w:tc>
          <w:tcPr>
            <w:tcW w:w="9571" w:type="dxa"/>
            <w:gridSpan w:val="7"/>
          </w:tcPr>
          <w:p w:rsidR="00562BAD" w:rsidRDefault="00562BAD" w:rsidP="00D3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Theme="minorEastAsia"/>
              </w:rPr>
              <w:t>Социальное партнерство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2399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t>Цветниковский</w:t>
            </w:r>
            <w:proofErr w:type="spellEnd"/>
            <w:r>
              <w:t xml:space="preserve"> СДК</w:t>
            </w:r>
          </w:p>
        </w:tc>
        <w:tc>
          <w:tcPr>
            <w:tcW w:w="1758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10.06.2025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17.06.2025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24.06.2025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t>02.07.2025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СДК</w:t>
            </w:r>
          </w:p>
        </w:tc>
      </w:tr>
      <w:tr w:rsidR="00562BAD" w:rsidTr="009F1EE1">
        <w:tc>
          <w:tcPr>
            <w:tcW w:w="1711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2399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</w:p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</w:p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</w:p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jc w:val="left"/>
            </w:pPr>
            <w:proofErr w:type="spellStart"/>
            <w:r>
              <w:lastRenderedPageBreak/>
              <w:t>Цветниковская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1758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lastRenderedPageBreak/>
              <w:t>11.06.2025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18.06.2025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lastRenderedPageBreak/>
              <w:t>25.06.2025</w:t>
            </w:r>
          </w:p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03.07.2025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Сельская библиотека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lastRenderedPageBreak/>
              <w:t>3</w:t>
            </w:r>
          </w:p>
        </w:tc>
        <w:tc>
          <w:tcPr>
            <w:tcW w:w="2399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ФАП</w:t>
            </w:r>
          </w:p>
        </w:tc>
        <w:tc>
          <w:tcPr>
            <w:tcW w:w="1758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с.Цветники</w:t>
            </w:r>
          </w:p>
        </w:tc>
      </w:tr>
      <w:tr w:rsidR="00562BAD" w:rsidTr="009F1EE1">
        <w:tc>
          <w:tcPr>
            <w:tcW w:w="1711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2399" w:type="dxa"/>
          </w:tcPr>
          <w:p w:rsidR="00562BAD" w:rsidRDefault="00562BAD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Дом детского творчества</w:t>
            </w:r>
          </w:p>
        </w:tc>
        <w:tc>
          <w:tcPr>
            <w:tcW w:w="1758" w:type="dxa"/>
            <w:vAlign w:val="bottom"/>
          </w:tcPr>
          <w:p w:rsidR="00562BAD" w:rsidRDefault="00562BAD" w:rsidP="00562BAD">
            <w:pPr>
              <w:pStyle w:val="3"/>
              <w:shd w:val="clear" w:color="auto" w:fill="auto"/>
              <w:spacing w:line="274" w:lineRule="exact"/>
              <w:ind w:left="140"/>
              <w:jc w:val="left"/>
            </w:pPr>
            <w:r>
              <w:t>В течение смены</w:t>
            </w:r>
          </w:p>
        </w:tc>
        <w:tc>
          <w:tcPr>
            <w:tcW w:w="1943" w:type="dxa"/>
            <w:gridSpan w:val="3"/>
          </w:tcPr>
          <w:p w:rsidR="00562BAD" w:rsidRDefault="00562BAD" w:rsidP="00562BA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</w:tcPr>
          <w:p w:rsidR="00562BAD" w:rsidRDefault="009F1EE1" w:rsidP="00562BAD">
            <w:pPr>
              <w:pStyle w:val="3"/>
              <w:shd w:val="clear" w:color="auto" w:fill="auto"/>
              <w:spacing w:line="220" w:lineRule="exact"/>
              <w:ind w:left="120"/>
              <w:jc w:val="left"/>
            </w:pPr>
            <w:r>
              <w:t>с</w:t>
            </w:r>
            <w:r w:rsidR="00562BAD">
              <w:t>.Здвинск</w:t>
            </w:r>
          </w:p>
        </w:tc>
      </w:tr>
    </w:tbl>
    <w:p w:rsidR="00D30E8D" w:rsidRPr="00D30E8D" w:rsidRDefault="00D30E8D" w:rsidP="00D30E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30E8D" w:rsidRPr="00D30E8D" w:rsidSect="003C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E8D"/>
    <w:rsid w:val="00001548"/>
    <w:rsid w:val="003C1348"/>
    <w:rsid w:val="004D0FA7"/>
    <w:rsid w:val="00562BAD"/>
    <w:rsid w:val="00565F52"/>
    <w:rsid w:val="007341E2"/>
    <w:rsid w:val="008E392D"/>
    <w:rsid w:val="009F1EE1"/>
    <w:rsid w:val="00BB1F2B"/>
    <w:rsid w:val="00CA5354"/>
    <w:rsid w:val="00CB0B47"/>
    <w:rsid w:val="00D30E8D"/>
    <w:rsid w:val="00D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89B7"/>
  <w15:docId w15:val="{97457DA7-5B80-4557-A8A8-6832F71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0E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0E8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D30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Основной текст3"/>
    <w:basedOn w:val="a"/>
    <w:rsid w:val="00D30E8D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13pt">
    <w:name w:val="Основной текст + 13 pt"/>
    <w:aliases w:val="Интервал 0 pt"/>
    <w:basedOn w:val="a0"/>
    <w:rsid w:val="00D30E8D"/>
    <w:rPr>
      <w:rFonts w:ascii="Times New Roman" w:eastAsia="Times New Roman" w:hAnsi="Times New Roman" w:cs="Times New Roman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0"/>
    <w:rsid w:val="00D30E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D30E8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5"/>
    <w:rsid w:val="00D30E8D"/>
    <w:pPr>
      <w:widowControl w:val="0"/>
      <w:shd w:val="clear" w:color="auto" w:fill="FFFFFF"/>
      <w:spacing w:before="300" w:after="48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1pt">
    <w:name w:val="Основной текст + 11 pt;Не полужирный"/>
    <w:basedOn w:val="a5"/>
    <w:rsid w:val="00D30E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30E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30E8D"/>
    <w:pPr>
      <w:widowControl w:val="0"/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3pt0">
    <w:name w:val="Основной текст + 13 pt;Не полужирный"/>
    <w:basedOn w:val="a5"/>
    <w:rsid w:val="00D30E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 + Малые прописные"/>
    <w:basedOn w:val="a5"/>
    <w:rsid w:val="008E392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home_osrnzdv@outlook.com</dc:creator>
  <cp:keywords/>
  <dc:description/>
  <cp:lastModifiedBy>Admin</cp:lastModifiedBy>
  <cp:revision>11</cp:revision>
  <dcterms:created xsi:type="dcterms:W3CDTF">2025-05-27T03:00:00Z</dcterms:created>
  <dcterms:modified xsi:type="dcterms:W3CDTF">2025-05-28T08:13:00Z</dcterms:modified>
</cp:coreProperties>
</file>